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1762" w14:textId="77777777" w:rsidR="004A56A6" w:rsidRDefault="00FD5474" w:rsidP="00FD5474">
      <w:r>
        <w:t>Prayer Points</w:t>
      </w:r>
    </w:p>
    <w:p w14:paraId="19679126" w14:textId="7895D680" w:rsidR="00FD5474" w:rsidRDefault="004A56A6" w:rsidP="00FD5474">
      <w:r>
        <w:t>(</w:t>
      </w:r>
      <w:r w:rsidRPr="00184862">
        <w:t>Isaiah1:15-17</w:t>
      </w:r>
      <w:r>
        <w:t xml:space="preserve">, </w:t>
      </w:r>
      <w:r w:rsidRPr="00B74B47">
        <w:t>2 Chronicles 7:14</w:t>
      </w:r>
      <w:r>
        <w:t>)</w:t>
      </w:r>
      <w:r w:rsidR="00FD5474">
        <w:t xml:space="preserve"> </w:t>
      </w:r>
    </w:p>
    <w:p w14:paraId="28A723E6" w14:textId="5D6EA0AA" w:rsidR="00FD5474" w:rsidRPr="00FD5474" w:rsidRDefault="00FD5474" w:rsidP="00FD5474">
      <w:r w:rsidRPr="00FD5474">
        <w:t>1. Repentance for ourselves, our families, our churches, state, and nation for the shedding of innocent blood and injustices against our youngest and most vulnerable children still in the womb.</w:t>
      </w:r>
      <w:r w:rsidR="0021106C">
        <w:t xml:space="preserve"> </w:t>
      </w:r>
    </w:p>
    <w:p w14:paraId="2F18ED6C" w14:textId="03357374" w:rsidR="00FD5474" w:rsidRPr="00FD5474" w:rsidRDefault="00FD5474" w:rsidP="00FD5474">
      <w:r w:rsidRPr="00FD5474">
        <w:t xml:space="preserve">2. </w:t>
      </w:r>
      <w:r w:rsidR="0021106C">
        <w:t>Intercession on behalf of preborn people waiting to be born, t</w:t>
      </w:r>
      <w:r w:rsidRPr="00FD5474">
        <w:t xml:space="preserve">hat the people of God will </w:t>
      </w:r>
      <w:proofErr w:type="gramStart"/>
      <w:r w:rsidRPr="00FD5474">
        <w:t>rise up</w:t>
      </w:r>
      <w:proofErr w:type="gramEnd"/>
      <w:r w:rsidRPr="00FD5474">
        <w:t xml:space="preserve"> to protect preborn children. </w:t>
      </w:r>
    </w:p>
    <w:p w14:paraId="6A590AEB" w14:textId="77777777" w:rsidR="00FD5474" w:rsidRPr="00FD5474" w:rsidRDefault="00FD5474" w:rsidP="00FD5474">
      <w:r w:rsidRPr="00FD5474">
        <w:t>3. That abortion workers will walk off the job and abortion death facilities will close.</w:t>
      </w:r>
    </w:p>
    <w:p w14:paraId="7504CC88" w14:textId="77777777" w:rsidR="00FD5474" w:rsidRPr="00FD5474" w:rsidRDefault="00FD5474" w:rsidP="00FD5474">
      <w:r w:rsidRPr="00FD5474">
        <w:t>4. That each layer of protection God has put in place for preborn children will be restored - men, women, fathers, mothers, grandparents, families, communities, churches, and the law.</w:t>
      </w:r>
    </w:p>
    <w:p w14:paraId="54278493" w14:textId="77777777" w:rsidR="00FD5474" w:rsidRPr="00FD5474" w:rsidRDefault="00FD5474" w:rsidP="00FD5474">
      <w:r w:rsidRPr="00FD5474">
        <w:t>5. That the federal government - the President, Attorney General, FDA, and Congress - will extend the right to life that each of us enjoys from the U.S. Constitution to our Posterity, including the youngest children still in the womb, that poisonous death drugs will no longer be allowed to be mailed through the U.S. postal service.</w:t>
      </w:r>
    </w:p>
    <w:p w14:paraId="0B15EF52" w14:textId="77777777" w:rsidR="00FD5474" w:rsidRPr="00FD5474" w:rsidRDefault="00FD5474" w:rsidP="00FD5474">
      <w:r w:rsidRPr="00FD5474">
        <w:t>6. For volunteers and funds to collect signatures to get onto the ballot this election cycle to remove abortion death from our Colorado Constitution. </w:t>
      </w:r>
    </w:p>
    <w:p w14:paraId="638AD030" w14:textId="77777777" w:rsidR="00FD5474" w:rsidRPr="00FD5474" w:rsidRDefault="00FD5474" w:rsidP="00FD5474">
      <w:r w:rsidRPr="00FD5474">
        <w:t>7. For social media presence and television ads showing the development and humanity of preborn children and help available to their mothers through pregnancy care centers and modern adoption agencies.</w:t>
      </w:r>
    </w:p>
    <w:p w14:paraId="5F61B281" w14:textId="77777777" w:rsidR="00FD5474" w:rsidRPr="00FD5474" w:rsidRDefault="00FD5474" w:rsidP="00FD5474">
      <w:r w:rsidRPr="00FD5474">
        <w:t>8. For women and men who've participated in causing the death of a child to find healing and forgiveness through the good news of Jesus Christ.</w:t>
      </w:r>
    </w:p>
    <w:p w14:paraId="4209DC60" w14:textId="77777777" w:rsidR="00FD5474" w:rsidRPr="00FD5474" w:rsidRDefault="00FD5474" w:rsidP="00FD5474">
      <w:r w:rsidRPr="00FD5474">
        <w:t>9. For pastors to preach from the pulpit the importance of loving our youngest neighbors in the womb, and God's command that we do justly toward them to rescue them from death.</w:t>
      </w:r>
    </w:p>
    <w:p w14:paraId="0F581CBB" w14:textId="77777777" w:rsidR="00FD5474" w:rsidRPr="00FD5474" w:rsidRDefault="00FD5474" w:rsidP="00FD5474">
      <w:r w:rsidRPr="00FD5474">
        <w:t>10. For the eyes and ears of the people of Colorado to be opened to the unnecessary tragedy of dismembering and poisoning children to death and the many helps available for pregnant mothers and fathers to choose life for their children.</w:t>
      </w:r>
    </w:p>
    <w:p w14:paraId="4252DAD8" w14:textId="200A9A0A" w:rsidR="00FD5474" w:rsidRPr="00FD5474" w:rsidRDefault="00FD5474" w:rsidP="00FD5474">
      <w:r w:rsidRPr="00FD5474">
        <w:t>11. That pregnant mothers and fathers would choose a life of love for their children and that doctors would not pressure pregnant mothers to abort, realizing the Hippocratic oath to first do no harm and treat every preborn child as a patient deserving of life.</w:t>
      </w:r>
    </w:p>
    <w:p w14:paraId="78377BA0" w14:textId="6BD9B157" w:rsidR="00E65011" w:rsidRDefault="00FD5474">
      <w:r w:rsidRPr="00FD5474">
        <w:t>12. For the abortion holocaust to end in Colorado, our nation, and the world, for the lies we've believed to be exposed and that the truth will set us free.</w:t>
      </w:r>
    </w:p>
    <w:sectPr w:rsidR="00E65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74"/>
    <w:rsid w:val="00184862"/>
    <w:rsid w:val="0021106C"/>
    <w:rsid w:val="004A56A6"/>
    <w:rsid w:val="00B74B47"/>
    <w:rsid w:val="00CA47F6"/>
    <w:rsid w:val="00E65011"/>
    <w:rsid w:val="00EF5C74"/>
    <w:rsid w:val="00FD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67D"/>
  <w15:chartTrackingRefBased/>
  <w15:docId w15:val="{63370FFA-DCF0-4366-8ED6-CCD2A707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474"/>
    <w:rPr>
      <w:rFonts w:eastAsiaTheme="majorEastAsia" w:cstheme="majorBidi"/>
      <w:color w:val="272727" w:themeColor="text1" w:themeTint="D8"/>
    </w:rPr>
  </w:style>
  <w:style w:type="paragraph" w:styleId="Title">
    <w:name w:val="Title"/>
    <w:basedOn w:val="Normal"/>
    <w:next w:val="Normal"/>
    <w:link w:val="TitleChar"/>
    <w:uiPriority w:val="10"/>
    <w:qFormat/>
    <w:rsid w:val="00FD5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474"/>
    <w:pPr>
      <w:spacing w:before="160"/>
      <w:jc w:val="center"/>
    </w:pPr>
    <w:rPr>
      <w:i/>
      <w:iCs/>
      <w:color w:val="404040" w:themeColor="text1" w:themeTint="BF"/>
    </w:rPr>
  </w:style>
  <w:style w:type="character" w:customStyle="1" w:styleId="QuoteChar">
    <w:name w:val="Quote Char"/>
    <w:basedOn w:val="DefaultParagraphFont"/>
    <w:link w:val="Quote"/>
    <w:uiPriority w:val="29"/>
    <w:rsid w:val="00FD5474"/>
    <w:rPr>
      <w:i/>
      <w:iCs/>
      <w:color w:val="404040" w:themeColor="text1" w:themeTint="BF"/>
    </w:rPr>
  </w:style>
  <w:style w:type="paragraph" w:styleId="ListParagraph">
    <w:name w:val="List Paragraph"/>
    <w:basedOn w:val="Normal"/>
    <w:uiPriority w:val="34"/>
    <w:qFormat/>
    <w:rsid w:val="00FD5474"/>
    <w:pPr>
      <w:ind w:left="720"/>
      <w:contextualSpacing/>
    </w:pPr>
  </w:style>
  <w:style w:type="character" w:styleId="IntenseEmphasis">
    <w:name w:val="Intense Emphasis"/>
    <w:basedOn w:val="DefaultParagraphFont"/>
    <w:uiPriority w:val="21"/>
    <w:qFormat/>
    <w:rsid w:val="00FD5474"/>
    <w:rPr>
      <w:i/>
      <w:iCs/>
      <w:color w:val="0F4761" w:themeColor="accent1" w:themeShade="BF"/>
    </w:rPr>
  </w:style>
  <w:style w:type="paragraph" w:styleId="IntenseQuote">
    <w:name w:val="Intense Quote"/>
    <w:basedOn w:val="Normal"/>
    <w:next w:val="Normal"/>
    <w:link w:val="IntenseQuoteChar"/>
    <w:uiPriority w:val="30"/>
    <w:qFormat/>
    <w:rsid w:val="00FD5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474"/>
    <w:rPr>
      <w:i/>
      <w:iCs/>
      <w:color w:val="0F4761" w:themeColor="accent1" w:themeShade="BF"/>
    </w:rPr>
  </w:style>
  <w:style w:type="character" w:styleId="IntenseReference">
    <w:name w:val="Intense Reference"/>
    <w:basedOn w:val="DefaultParagraphFont"/>
    <w:uiPriority w:val="32"/>
    <w:qFormat/>
    <w:rsid w:val="00FD5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1920</Characters>
  <Application>Microsoft Office Word</Application>
  <DocSecurity>0</DocSecurity>
  <Lines>32</Lines>
  <Paragraphs>15</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Tralita Barnhart</dc:creator>
  <cp:keywords/>
  <dc:description/>
  <cp:lastModifiedBy>Tralita Barnhart</cp:lastModifiedBy>
  <cp:revision>5</cp:revision>
  <dcterms:created xsi:type="dcterms:W3CDTF">2026-05-29T14:09:00Z</dcterms:created>
  <dcterms:modified xsi:type="dcterms:W3CDTF">2026-05-29T14:23:00Z</dcterms:modified>
</cp:coreProperties>
</file>